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6A6F" w14:textId="77777777" w:rsidR="00E50E2B" w:rsidRPr="0064759B" w:rsidRDefault="00C57F63">
      <w:pPr>
        <w:rPr>
          <w:b/>
          <w:sz w:val="28"/>
          <w:lang w:val="da-DK"/>
        </w:rPr>
      </w:pPr>
      <w:r w:rsidRPr="0064759B">
        <w:rPr>
          <w:b/>
          <w:sz w:val="28"/>
          <w:lang w:val="da-DK"/>
        </w:rPr>
        <w:t>Overordnet R</w:t>
      </w:r>
      <w:r w:rsidR="004B474B" w:rsidRPr="0064759B">
        <w:rPr>
          <w:b/>
          <w:sz w:val="28"/>
          <w:lang w:val="da-DK"/>
        </w:rPr>
        <w:t xml:space="preserve">eferat af </w:t>
      </w:r>
      <w:r w:rsidR="000F5E21" w:rsidRPr="0064759B">
        <w:rPr>
          <w:b/>
          <w:sz w:val="28"/>
          <w:lang w:val="da-DK"/>
        </w:rPr>
        <w:t>Medlemsmødet d. 29. Januar 2018</w:t>
      </w:r>
    </w:p>
    <w:p w14:paraId="45171697" w14:textId="77777777" w:rsidR="000F5E21" w:rsidRPr="000F5E21" w:rsidRDefault="000F5E21">
      <w:pPr>
        <w:rPr>
          <w:lang w:val="da-DK"/>
        </w:rPr>
      </w:pPr>
    </w:p>
    <w:p w14:paraId="21CA78C6" w14:textId="77777777" w:rsidR="000F5E21" w:rsidRPr="009D7E74" w:rsidRDefault="00CA0599">
      <w:pPr>
        <w:rPr>
          <w:b/>
          <w:i/>
          <w:lang w:val="da-DK"/>
        </w:rPr>
      </w:pPr>
      <w:r w:rsidRPr="009D7E74">
        <w:rPr>
          <w:b/>
          <w:i/>
          <w:lang w:val="da-DK"/>
        </w:rPr>
        <w:t xml:space="preserve">Regnskab og budget for 2018. </w:t>
      </w:r>
    </w:p>
    <w:p w14:paraId="6F87F634" w14:textId="77777777" w:rsidR="00CA0599" w:rsidRDefault="00CA0599">
      <w:pPr>
        <w:rPr>
          <w:lang w:val="da-DK"/>
        </w:rPr>
      </w:pPr>
      <w:r>
        <w:rPr>
          <w:lang w:val="da-DK"/>
        </w:rPr>
        <w:t xml:space="preserve">Karina gennemgik de overordnede tal for 2017 og budgettet for 2018. </w:t>
      </w:r>
    </w:p>
    <w:p w14:paraId="4DFD2486" w14:textId="25C558E9" w:rsidR="00CA0599" w:rsidRDefault="00CA0599">
      <w:pPr>
        <w:rPr>
          <w:lang w:val="da-DK"/>
        </w:rPr>
      </w:pPr>
      <w:r>
        <w:rPr>
          <w:lang w:val="da-DK"/>
        </w:rPr>
        <w:t xml:space="preserve">For 2017 lå vi på et underskud på 192.000, hvilket ser bedre ud end det budgetterede underskud på ca. 439.000 kr. </w:t>
      </w:r>
      <w:r w:rsidR="00076A00">
        <w:rPr>
          <w:lang w:val="da-DK"/>
        </w:rPr>
        <w:t>Git har desværre fundet yderligere omkostninger for 2017, der betyder noget større underskud.</w:t>
      </w:r>
    </w:p>
    <w:p w14:paraId="036EF76F" w14:textId="77777777" w:rsidR="00CA0599" w:rsidRDefault="00CA0599">
      <w:pPr>
        <w:rPr>
          <w:lang w:val="da-DK"/>
        </w:rPr>
      </w:pPr>
      <w:r>
        <w:rPr>
          <w:lang w:val="da-DK"/>
        </w:rPr>
        <w:t xml:space="preserve">Vi har i bestyrelsen arbejdet intensivt med at optimere indtjeningen og nedbringe udgifterne. </w:t>
      </w:r>
    </w:p>
    <w:p w14:paraId="53170D21" w14:textId="489F5E2F" w:rsidR="00CA0599" w:rsidRDefault="00CA0599">
      <w:pPr>
        <w:rPr>
          <w:lang w:val="da-DK"/>
        </w:rPr>
      </w:pPr>
      <w:r>
        <w:rPr>
          <w:lang w:val="da-DK"/>
        </w:rPr>
        <w:t xml:space="preserve">For 2018 forventes et overskud på +200.000 kr. Alt overskud er øremærket til </w:t>
      </w:r>
      <w:r w:rsidR="00FC3D94">
        <w:rPr>
          <w:lang w:val="da-DK"/>
        </w:rPr>
        <w:t xml:space="preserve">(ekstraordinært) </w:t>
      </w:r>
      <w:r>
        <w:rPr>
          <w:lang w:val="da-DK"/>
        </w:rPr>
        <w:t xml:space="preserve">vedligehold. </w:t>
      </w:r>
    </w:p>
    <w:p w14:paraId="24ED0E83" w14:textId="44D646CB" w:rsidR="00F329C6" w:rsidRDefault="00F329C6">
      <w:pPr>
        <w:rPr>
          <w:lang w:val="da-DK"/>
        </w:rPr>
      </w:pPr>
      <w:r>
        <w:rPr>
          <w:lang w:val="da-DK"/>
        </w:rPr>
        <w:t>Den mere detaljerede gennemgang af tallene gemmes til generalforsamlingen i marts.</w:t>
      </w:r>
    </w:p>
    <w:p w14:paraId="365F807B" w14:textId="77777777" w:rsidR="00CA0599" w:rsidRDefault="00CA0599">
      <w:pPr>
        <w:rPr>
          <w:lang w:val="da-DK"/>
        </w:rPr>
      </w:pPr>
    </w:p>
    <w:p w14:paraId="08D0D231" w14:textId="77777777" w:rsidR="00CA0599" w:rsidRPr="009D7E74" w:rsidRDefault="00CA0599">
      <w:pPr>
        <w:rPr>
          <w:b/>
          <w:i/>
          <w:lang w:val="da-DK"/>
        </w:rPr>
      </w:pPr>
      <w:r w:rsidRPr="009D7E74">
        <w:rPr>
          <w:b/>
          <w:i/>
          <w:lang w:val="da-DK"/>
        </w:rPr>
        <w:t>Ek</w:t>
      </w:r>
      <w:r w:rsidR="009D7E74">
        <w:rPr>
          <w:b/>
          <w:i/>
          <w:lang w:val="da-DK"/>
        </w:rPr>
        <w:t>s</w:t>
      </w:r>
      <w:r w:rsidRPr="009D7E74">
        <w:rPr>
          <w:b/>
          <w:i/>
          <w:lang w:val="da-DK"/>
        </w:rPr>
        <w:t xml:space="preserve">traordinære vedligeholdelsesopgaver. </w:t>
      </w:r>
    </w:p>
    <w:p w14:paraId="4E1C5DAB" w14:textId="77777777" w:rsidR="00CA0599" w:rsidRDefault="00CA0599">
      <w:pPr>
        <w:rPr>
          <w:lang w:val="da-DK"/>
        </w:rPr>
      </w:pPr>
      <w:r>
        <w:rPr>
          <w:lang w:val="da-DK"/>
        </w:rPr>
        <w:t xml:space="preserve">Bestyrelsen har udarbejdet en 10-års plan for ekstraordinært vedligehold samt </w:t>
      </w:r>
      <w:r w:rsidR="009D7E74">
        <w:rPr>
          <w:lang w:val="da-DK"/>
        </w:rPr>
        <w:t>finansiering</w:t>
      </w:r>
      <w:r>
        <w:rPr>
          <w:lang w:val="da-DK"/>
        </w:rPr>
        <w:t xml:space="preserve">. </w:t>
      </w:r>
    </w:p>
    <w:p w14:paraId="314247FB" w14:textId="77777777" w:rsidR="009D7E74" w:rsidRDefault="009D7E74">
      <w:pPr>
        <w:rPr>
          <w:lang w:val="da-DK"/>
        </w:rPr>
      </w:pPr>
      <w:r>
        <w:rPr>
          <w:lang w:val="da-DK"/>
        </w:rPr>
        <w:t xml:space="preserve">Der forventes udgifter til ekstraordinær vedligehold på ca. 7.000.000 kr. Dette finansieres bl.a. gennem omlægning og forhøjelse af realkreditlån, opsparing, øget aktivitet, samt prisjusteringer. </w:t>
      </w:r>
    </w:p>
    <w:p w14:paraId="56D04060" w14:textId="77777777" w:rsidR="009D7E74" w:rsidRDefault="009D7E74">
      <w:pPr>
        <w:rPr>
          <w:lang w:val="da-DK"/>
        </w:rPr>
      </w:pPr>
    </w:p>
    <w:p w14:paraId="0E4274B3" w14:textId="77777777" w:rsidR="009D7E74" w:rsidRPr="00AB5C37" w:rsidRDefault="003C7826">
      <w:pPr>
        <w:rPr>
          <w:b/>
          <w:i/>
          <w:lang w:val="da-DK"/>
        </w:rPr>
      </w:pPr>
      <w:r w:rsidRPr="00AB5C37">
        <w:rPr>
          <w:b/>
          <w:i/>
          <w:lang w:val="da-DK"/>
        </w:rPr>
        <w:t>Året der er gået v. Lars</w:t>
      </w:r>
    </w:p>
    <w:p w14:paraId="2683B7FE" w14:textId="77777777" w:rsidR="003C7826" w:rsidRDefault="008C3DFA">
      <w:pPr>
        <w:rPr>
          <w:lang w:val="da-DK"/>
        </w:rPr>
      </w:pPr>
      <w:r>
        <w:rPr>
          <w:lang w:val="da-DK"/>
        </w:rPr>
        <w:t xml:space="preserve">I 2017: Nye ridehusbunde, Bundgaard Byg, </w:t>
      </w:r>
      <w:r w:rsidR="00AB5C37">
        <w:rPr>
          <w:lang w:val="da-DK"/>
        </w:rPr>
        <w:t xml:space="preserve">vi var repræsenteret ved generalforsamlingen i Dansk Rideforbund, vi afholdt arbejdsdag, auktionsdag med donationer på 37.000 kr. fra medlemmerne, sommergræs med mange gåede kilometer, klubstævne, Holte Festival, </w:t>
      </w:r>
      <w:r w:rsidR="007D2D04">
        <w:rPr>
          <w:lang w:val="da-DK"/>
        </w:rPr>
        <w:t xml:space="preserve">Rune Willum Dressur Clinic med Cathrine Dufour, </w:t>
      </w:r>
      <w:r w:rsidR="00027AB6">
        <w:rPr>
          <w:lang w:val="da-DK"/>
        </w:rPr>
        <w:t>ridelejr for børn, Trek-stævne, voksenridelejr. Vi har været repræsenteret til 22 internationale stævner!</w:t>
      </w:r>
    </w:p>
    <w:p w14:paraId="26365142" w14:textId="77777777" w:rsidR="00027AB6" w:rsidRDefault="00027AB6">
      <w:pPr>
        <w:rPr>
          <w:lang w:val="da-DK"/>
        </w:rPr>
      </w:pPr>
    </w:p>
    <w:p w14:paraId="0CD81D7B" w14:textId="77777777" w:rsidR="00027AB6" w:rsidRPr="002279E0" w:rsidRDefault="00893DC8">
      <w:pPr>
        <w:rPr>
          <w:b/>
          <w:i/>
          <w:lang w:val="da-DK"/>
        </w:rPr>
      </w:pPr>
      <w:r w:rsidRPr="002279E0">
        <w:rPr>
          <w:b/>
          <w:i/>
          <w:lang w:val="da-DK"/>
        </w:rPr>
        <w:t>Sommergræs</w:t>
      </w:r>
    </w:p>
    <w:p w14:paraId="59EFBC9E" w14:textId="0B4556A2" w:rsidR="00893DC8" w:rsidRDefault="00893DC8">
      <w:pPr>
        <w:rPr>
          <w:lang w:val="da-DK"/>
        </w:rPr>
      </w:pPr>
      <w:r>
        <w:rPr>
          <w:lang w:val="da-DK"/>
        </w:rPr>
        <w:t>Kikhanebakken kan vi benytte i juli, august og september</w:t>
      </w:r>
      <w:r w:rsidR="002C38A7">
        <w:rPr>
          <w:lang w:val="da-DK"/>
        </w:rPr>
        <w:t xml:space="preserve"> og vi må sætte max 30 heste derop</w:t>
      </w:r>
      <w:r>
        <w:rPr>
          <w:lang w:val="da-DK"/>
        </w:rPr>
        <w:t>. I 2017 deltog 46 heste i foldordningen. Udfordringen er, at gårdejeren har ret til at slå græsset indtil 10 dage før vores ordning starter. Græsarealerne skal være grønne (uden bare pletter). Pælene skal slås i efter græsset bliver slået hvert år. Det koste</w:t>
      </w:r>
      <w:r w:rsidR="00F329C6">
        <w:rPr>
          <w:lang w:val="da-DK"/>
        </w:rPr>
        <w:t>de i 2017</w:t>
      </w:r>
      <w:r>
        <w:rPr>
          <w:lang w:val="da-DK"/>
        </w:rPr>
        <w:t xml:space="preserve"> ca. 15.000 kr. at have ordningen for HRK. </w:t>
      </w:r>
    </w:p>
    <w:p w14:paraId="5D23D76F" w14:textId="77777777" w:rsidR="00893DC8" w:rsidRDefault="00893DC8">
      <w:pPr>
        <w:rPr>
          <w:lang w:val="da-DK"/>
        </w:rPr>
      </w:pPr>
    </w:p>
    <w:p w14:paraId="430C9597" w14:textId="7E192E49" w:rsidR="00893DC8" w:rsidRDefault="002279E0">
      <w:pPr>
        <w:rPr>
          <w:lang w:val="da-DK"/>
        </w:rPr>
      </w:pPr>
      <w:r>
        <w:rPr>
          <w:lang w:val="da-DK"/>
        </w:rPr>
        <w:t xml:space="preserve">Det er vigtigt for os at finde en løsning, som er fair og i orden for alle. </w:t>
      </w:r>
      <w:r w:rsidR="00893DC8">
        <w:rPr>
          <w:lang w:val="da-DK"/>
        </w:rPr>
        <w:t xml:space="preserve">Der er 78 heste i den almindelige foldordning. Der er plads til 42 heste i </w:t>
      </w:r>
      <w:r w:rsidR="00F329C6">
        <w:rPr>
          <w:lang w:val="da-DK"/>
        </w:rPr>
        <w:t>sommergræs</w:t>
      </w:r>
      <w:r w:rsidR="00893DC8">
        <w:rPr>
          <w:lang w:val="da-DK"/>
        </w:rPr>
        <w:t>ordningen</w:t>
      </w:r>
      <w:r w:rsidR="002C38A7">
        <w:rPr>
          <w:lang w:val="da-DK"/>
        </w:rPr>
        <w:t xml:space="preserve"> (Kikhanebakken + vores egne græsfolde)</w:t>
      </w:r>
      <w:r w:rsidR="00893DC8">
        <w:rPr>
          <w:lang w:val="da-DK"/>
        </w:rPr>
        <w:t>. Bestyrelsen fremlagde et forslag om, at deltagere i ordningen står hver anden dag på græ</w:t>
      </w:r>
      <w:r w:rsidR="00F329C6">
        <w:rPr>
          <w:lang w:val="da-DK"/>
        </w:rPr>
        <w:t>s</w:t>
      </w:r>
      <w:r w:rsidR="00893DC8">
        <w:rPr>
          <w:lang w:val="da-DK"/>
        </w:rPr>
        <w:t xml:space="preserve"> og hver anden dag på grus. </w:t>
      </w:r>
    </w:p>
    <w:p w14:paraId="54D39AA5" w14:textId="77777777" w:rsidR="002279E0" w:rsidRDefault="002279E0">
      <w:pPr>
        <w:rPr>
          <w:lang w:val="da-DK"/>
        </w:rPr>
      </w:pPr>
    </w:p>
    <w:p w14:paraId="54E08F25" w14:textId="27119185" w:rsidR="002279E0" w:rsidRDefault="002279E0">
      <w:pPr>
        <w:rPr>
          <w:lang w:val="da-DK"/>
        </w:rPr>
      </w:pPr>
      <w:r>
        <w:rPr>
          <w:lang w:val="da-DK"/>
        </w:rPr>
        <w:t xml:space="preserve">Der er også en mulighed for at vi kan lave en aftale med en gård i nærheden evt. </w:t>
      </w:r>
      <w:r w:rsidR="002C38A7">
        <w:rPr>
          <w:lang w:val="da-DK"/>
        </w:rPr>
        <w:t>i</w:t>
      </w:r>
      <w:r>
        <w:rPr>
          <w:lang w:val="da-DK"/>
        </w:rPr>
        <w:t xml:space="preserve"> forhold til døgnfold. </w:t>
      </w:r>
    </w:p>
    <w:p w14:paraId="45E06B2A" w14:textId="77777777" w:rsidR="002279E0" w:rsidRDefault="002279E0">
      <w:pPr>
        <w:rPr>
          <w:lang w:val="da-DK"/>
        </w:rPr>
      </w:pPr>
    </w:p>
    <w:p w14:paraId="4D7BF33D" w14:textId="77777777" w:rsidR="00840886" w:rsidRDefault="00950769">
      <w:pPr>
        <w:rPr>
          <w:lang w:val="da-DK"/>
        </w:rPr>
      </w:pPr>
      <w:r>
        <w:rPr>
          <w:lang w:val="da-DK"/>
        </w:rPr>
        <w:t xml:space="preserve">Spørgsmål til vand på jordfoldene, som der er ved at blive fundet en potentiel løsning på. </w:t>
      </w:r>
    </w:p>
    <w:p w14:paraId="272F41DB" w14:textId="77777777" w:rsidR="00840886" w:rsidRDefault="00840886">
      <w:pPr>
        <w:rPr>
          <w:lang w:val="da-DK"/>
        </w:rPr>
      </w:pPr>
    </w:p>
    <w:p w14:paraId="5AFE281A" w14:textId="77777777" w:rsidR="00840886" w:rsidRPr="00840886" w:rsidRDefault="00840886">
      <w:pPr>
        <w:rPr>
          <w:b/>
          <w:i/>
          <w:lang w:val="da-DK"/>
        </w:rPr>
      </w:pPr>
      <w:r w:rsidRPr="00840886">
        <w:rPr>
          <w:b/>
          <w:i/>
          <w:lang w:val="da-DK"/>
        </w:rPr>
        <w:t>Beredskabsplan</w:t>
      </w:r>
    </w:p>
    <w:p w14:paraId="63555A77" w14:textId="261D1068" w:rsidR="002279E0" w:rsidRDefault="00840886">
      <w:pPr>
        <w:rPr>
          <w:lang w:val="da-DK"/>
        </w:rPr>
      </w:pPr>
      <w:r>
        <w:rPr>
          <w:lang w:val="da-DK"/>
        </w:rPr>
        <w:t xml:space="preserve">Vi har et brandsystem i dag, som er serviceret af Siemens. </w:t>
      </w:r>
      <w:r w:rsidR="006455E3">
        <w:rPr>
          <w:lang w:val="da-DK"/>
        </w:rPr>
        <w:t>Brandalarmen går direkte til Brandvæsnet + en opringning til Lars. Hvis Lars ikke tager telefonen, stilles opkaldet videre</w:t>
      </w:r>
      <w:r w:rsidR="001529AF">
        <w:rPr>
          <w:lang w:val="da-DK"/>
        </w:rPr>
        <w:t xml:space="preserve"> til </w:t>
      </w:r>
      <w:r w:rsidR="001529AF">
        <w:rPr>
          <w:lang w:val="da-DK"/>
        </w:rPr>
        <w:lastRenderedPageBreak/>
        <w:t xml:space="preserve">staldtelefonen og herefter </w:t>
      </w:r>
      <w:r w:rsidR="00E570EC">
        <w:rPr>
          <w:lang w:val="da-DK"/>
        </w:rPr>
        <w:t xml:space="preserve">til Git. </w:t>
      </w:r>
      <w:r w:rsidR="00076A00">
        <w:rPr>
          <w:lang w:val="da-DK"/>
        </w:rPr>
        <w:t>Alle tilstedeværende var på ”brandøvelse” og så, hvordan evakueringsplanen forventes at virke.</w:t>
      </w:r>
    </w:p>
    <w:p w14:paraId="5C7C6C15" w14:textId="77777777" w:rsidR="006455E3" w:rsidRDefault="006455E3">
      <w:pPr>
        <w:rPr>
          <w:lang w:val="da-DK"/>
        </w:rPr>
      </w:pPr>
      <w:r>
        <w:rPr>
          <w:lang w:val="da-DK"/>
        </w:rPr>
        <w:t xml:space="preserve">Vi har i dag ganske få fejlalarmer. Aktiverede alarmer kan IKKE deaktiveres eller afbrydes. Går alarmen, kommer brandvæsnet, og kan ikke aflyses. </w:t>
      </w:r>
      <w:r w:rsidR="001529AF">
        <w:rPr>
          <w:lang w:val="da-DK"/>
        </w:rPr>
        <w:t>V</w:t>
      </w:r>
      <w:r>
        <w:rPr>
          <w:lang w:val="da-DK"/>
        </w:rPr>
        <w:t>i</w:t>
      </w:r>
      <w:r w:rsidR="001529AF">
        <w:rPr>
          <w:lang w:val="da-DK"/>
        </w:rPr>
        <w:t xml:space="preserve"> har i dag en fuld-</w:t>
      </w:r>
      <w:r>
        <w:rPr>
          <w:lang w:val="da-DK"/>
        </w:rPr>
        <w:t>service</w:t>
      </w:r>
      <w:r w:rsidR="001529AF">
        <w:rPr>
          <w:lang w:val="da-DK"/>
        </w:rPr>
        <w:t xml:space="preserve"> ordning hos Siemens</w:t>
      </w:r>
      <w:r>
        <w:rPr>
          <w:lang w:val="da-DK"/>
        </w:rPr>
        <w:t xml:space="preserve">, 24/7 365. Fast udgift til brandalarmordningen hos Siemens. </w:t>
      </w:r>
    </w:p>
    <w:p w14:paraId="2C4B4E34" w14:textId="77777777" w:rsidR="00E570EC" w:rsidRDefault="00E570EC">
      <w:pPr>
        <w:rPr>
          <w:lang w:val="da-DK"/>
        </w:rPr>
      </w:pPr>
      <w:r>
        <w:rPr>
          <w:lang w:val="da-DK"/>
        </w:rPr>
        <w:t xml:space="preserve">I fald af brand, vil Git sende sms’er ud til alle. Bestyrelsen har talt med naboerne, som er positivt indstillede ift. at indgå i et nødberedskab. </w:t>
      </w:r>
    </w:p>
    <w:p w14:paraId="6003DBEF" w14:textId="77777777" w:rsidR="00E570EC" w:rsidRDefault="00E570EC">
      <w:pPr>
        <w:rPr>
          <w:lang w:val="da-DK"/>
        </w:rPr>
      </w:pPr>
    </w:p>
    <w:p w14:paraId="0F193EC3" w14:textId="77777777" w:rsidR="00E570EC" w:rsidRPr="008863FD" w:rsidRDefault="008863FD">
      <w:pPr>
        <w:rPr>
          <w:b/>
          <w:i/>
          <w:lang w:val="da-DK"/>
        </w:rPr>
      </w:pPr>
      <w:r w:rsidRPr="008863FD">
        <w:rPr>
          <w:b/>
          <w:i/>
          <w:lang w:val="da-DK"/>
        </w:rPr>
        <w:t>Henvendelser fra medlemmer</w:t>
      </w:r>
    </w:p>
    <w:p w14:paraId="568977A2" w14:textId="77777777" w:rsidR="008863FD" w:rsidRDefault="008863FD" w:rsidP="008863F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Efterspørgsel efter </w:t>
      </w:r>
      <w:r w:rsidRPr="008863FD">
        <w:rPr>
          <w:lang w:val="da-DK"/>
        </w:rPr>
        <w:t>Regler og retningslinjer</w:t>
      </w:r>
      <w:r>
        <w:rPr>
          <w:lang w:val="da-DK"/>
        </w:rPr>
        <w:t xml:space="preserve">. Vi har allerede et regelsæt, som er tilgængeligt for alle. Vi er alle medejere og ansvarlige for overholdelse af reglerne. Med medlemsejerskabet følger både rettigheder og forpligtelser. </w:t>
      </w:r>
      <w:r w:rsidR="002579E4">
        <w:rPr>
          <w:lang w:val="da-DK"/>
        </w:rPr>
        <w:t xml:space="preserve">Vis hensyn </w:t>
      </w:r>
      <w:r w:rsidR="002579E4" w:rsidRPr="002579E4">
        <w:rPr>
          <w:lang w:val="da-DK"/>
        </w:rPr>
        <w:sym w:font="Wingdings" w:char="F04A"/>
      </w:r>
      <w:r w:rsidR="002579E4">
        <w:rPr>
          <w:lang w:val="da-DK"/>
        </w:rPr>
        <w:t xml:space="preserve"> </w:t>
      </w:r>
    </w:p>
    <w:p w14:paraId="72BF75EA" w14:textId="1EB5AE96" w:rsidR="008863FD" w:rsidRDefault="00AA63EB" w:rsidP="008863F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Video-overvågning: Det er relativt dyrt at få installeret adgangsalarmer og video-overvågning. </w:t>
      </w:r>
      <w:r w:rsidR="00004039">
        <w:rPr>
          <w:lang w:val="da-DK"/>
        </w:rPr>
        <w:t>Ved håndsoprækning</w:t>
      </w:r>
      <w:r w:rsidR="00F329C6">
        <w:rPr>
          <w:lang w:val="da-DK"/>
        </w:rPr>
        <w:t xml:space="preserve"> var der ikke tilslutning til at gå videre med emnet</w:t>
      </w:r>
    </w:p>
    <w:p w14:paraId="361B79B6" w14:textId="77777777" w:rsidR="000E0318" w:rsidRDefault="000E0318" w:rsidP="000E0318">
      <w:pPr>
        <w:rPr>
          <w:lang w:val="da-DK"/>
        </w:rPr>
      </w:pPr>
    </w:p>
    <w:p w14:paraId="5718FD94" w14:textId="77777777" w:rsidR="000E0318" w:rsidRPr="000E0318" w:rsidRDefault="000E0318" w:rsidP="000E0318">
      <w:pPr>
        <w:rPr>
          <w:b/>
          <w:i/>
          <w:lang w:val="da-DK"/>
        </w:rPr>
      </w:pPr>
      <w:r>
        <w:rPr>
          <w:b/>
          <w:i/>
          <w:lang w:val="da-DK"/>
        </w:rPr>
        <w:t xml:space="preserve">Indkomne </w:t>
      </w:r>
      <w:r w:rsidRPr="000E0318">
        <w:rPr>
          <w:b/>
          <w:i/>
          <w:lang w:val="da-DK"/>
        </w:rPr>
        <w:t xml:space="preserve">Spørgsmål: </w:t>
      </w:r>
    </w:p>
    <w:p w14:paraId="74C4F506" w14:textId="114C7AA6" w:rsidR="00682F79" w:rsidRDefault="000E0318" w:rsidP="000E0318">
      <w:pPr>
        <w:pStyle w:val="Listeafsnit"/>
        <w:numPr>
          <w:ilvl w:val="0"/>
          <w:numId w:val="1"/>
        </w:numPr>
        <w:rPr>
          <w:lang w:val="da-DK"/>
        </w:rPr>
      </w:pPr>
      <w:r w:rsidRPr="000E0318">
        <w:rPr>
          <w:lang w:val="da-DK"/>
        </w:rPr>
        <w:t xml:space="preserve">Kan man lave en halv stald med et halmfrit miljø? </w:t>
      </w:r>
      <w:r w:rsidRPr="000E0318">
        <w:rPr>
          <w:lang w:val="da-DK"/>
        </w:rPr>
        <w:br/>
        <w:t>Sva</w:t>
      </w:r>
      <w:r w:rsidR="00076A00">
        <w:rPr>
          <w:lang w:val="da-DK"/>
        </w:rPr>
        <w:t>r:</w:t>
      </w:r>
      <w:r w:rsidRPr="000E0318">
        <w:rPr>
          <w:lang w:val="da-DK"/>
        </w:rPr>
        <w:t xml:space="preserve">: </w:t>
      </w:r>
      <w:r w:rsidR="00F329C6">
        <w:rPr>
          <w:lang w:val="da-DK"/>
        </w:rPr>
        <w:t xml:space="preserve">Der er udfordringer i det pga vinduesbokse som man i mange tilfælde har ventet længe på, </w:t>
      </w:r>
      <w:r w:rsidR="006D66A0">
        <w:rPr>
          <w:lang w:val="da-DK"/>
        </w:rPr>
        <w:t xml:space="preserve">ønsker fra pensionærer, </w:t>
      </w:r>
      <w:r w:rsidR="00F329C6">
        <w:rPr>
          <w:lang w:val="da-DK"/>
        </w:rPr>
        <w:t xml:space="preserve">ventelister mv, men vi ser </w:t>
      </w:r>
      <w:r w:rsidRPr="000E0318">
        <w:rPr>
          <w:lang w:val="da-DK"/>
        </w:rPr>
        <w:t xml:space="preserve">nærmere på mulighederne. </w:t>
      </w:r>
    </w:p>
    <w:p w14:paraId="42F8D45A" w14:textId="2A86997C" w:rsidR="000E0318" w:rsidRPr="000E0318" w:rsidRDefault="00682F79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Forslag: Et sted til </w:t>
      </w:r>
      <w:r w:rsidR="00F329C6">
        <w:rPr>
          <w:lang w:val="da-DK"/>
        </w:rPr>
        <w:t xml:space="preserve">behandling af heste og </w:t>
      </w:r>
      <w:r>
        <w:rPr>
          <w:lang w:val="da-DK"/>
        </w:rPr>
        <w:t>isolering af syge heste</w:t>
      </w:r>
      <w:r w:rsidR="00F329C6">
        <w:rPr>
          <w:lang w:val="da-DK"/>
        </w:rPr>
        <w:t>, muligheder undersøges pt</w:t>
      </w:r>
      <w:r w:rsidR="000E0318" w:rsidRPr="000E0318">
        <w:rPr>
          <w:lang w:val="da-DK"/>
        </w:rPr>
        <w:br/>
      </w:r>
    </w:p>
    <w:p w14:paraId="5EF74D32" w14:textId="281CDC3A" w:rsidR="000E0318" w:rsidRDefault="000E0318" w:rsidP="000E0318">
      <w:pPr>
        <w:pStyle w:val="Listeafsnit"/>
        <w:numPr>
          <w:ilvl w:val="0"/>
          <w:numId w:val="1"/>
        </w:numPr>
        <w:rPr>
          <w:lang w:val="da-DK"/>
        </w:rPr>
      </w:pPr>
      <w:r w:rsidRPr="000E0318">
        <w:rPr>
          <w:lang w:val="da-DK"/>
        </w:rPr>
        <w:t xml:space="preserve">Er det muligt at finde en ordning, hvor pensionærerne kan betale sig fra at personalet giver medicin? </w:t>
      </w:r>
    </w:p>
    <w:p w14:paraId="76395231" w14:textId="48BD296A" w:rsidR="00F329C6" w:rsidRPr="000E0318" w:rsidRDefault="00F329C6" w:rsidP="00076A00">
      <w:pPr>
        <w:pStyle w:val="Listeafsnit"/>
        <w:rPr>
          <w:lang w:val="da-DK"/>
        </w:rPr>
      </w:pPr>
      <w:r>
        <w:rPr>
          <w:lang w:val="da-DK"/>
        </w:rPr>
        <w:t>Svar: Ja</w:t>
      </w:r>
      <w:r w:rsidR="006D66A0">
        <w:rPr>
          <w:lang w:val="da-DK"/>
        </w:rPr>
        <w:t xml:space="preserve"> det skal kunne lade sig gøre at betale for og få den ekstra service</w:t>
      </w:r>
    </w:p>
    <w:p w14:paraId="50596276" w14:textId="77777777" w:rsidR="000E0318" w:rsidRDefault="006C36CB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Aktivitetsudvalget vil gerne bede om forslag + flere medlemmer </w:t>
      </w:r>
      <w:r w:rsidRPr="006C36CB">
        <w:rPr>
          <w:lang w:val="da-DK"/>
        </w:rPr>
        <w:sym w:font="Wingdings" w:char="F04A"/>
      </w:r>
      <w:r>
        <w:rPr>
          <w:lang w:val="da-DK"/>
        </w:rPr>
        <w:t xml:space="preserve"> Kontakt gerne Karina Auscher. </w:t>
      </w:r>
    </w:p>
    <w:p w14:paraId="102326E8" w14:textId="7E1BC562" w:rsidR="006C36CB" w:rsidRDefault="006C36CB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Hvornår får vi luft-tørrere på toiletterne i stedet for håndklæder? </w:t>
      </w:r>
    </w:p>
    <w:p w14:paraId="0A702E9A" w14:textId="563E70FE" w:rsidR="00F329C6" w:rsidRDefault="00F329C6" w:rsidP="00076A00">
      <w:pPr>
        <w:pStyle w:val="Listeafsnit"/>
        <w:rPr>
          <w:lang w:val="da-DK"/>
        </w:rPr>
      </w:pPr>
      <w:r>
        <w:rPr>
          <w:lang w:val="da-DK"/>
        </w:rPr>
        <w:t>Svar: Vi har fundet dem vi skal bruge, så det er i gang</w:t>
      </w:r>
    </w:p>
    <w:p w14:paraId="2F98442F" w14:textId="34819EFC" w:rsidR="006C36CB" w:rsidRDefault="006C36CB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Har I overvejet at lave et vandspiltov mere? </w:t>
      </w:r>
    </w:p>
    <w:p w14:paraId="6BBCF3CC" w14:textId="36B4D471" w:rsidR="00F329C6" w:rsidRDefault="00F329C6" w:rsidP="00076A00">
      <w:pPr>
        <w:pStyle w:val="Listeafsnit"/>
        <w:rPr>
          <w:lang w:val="da-DK"/>
        </w:rPr>
      </w:pPr>
      <w:r>
        <w:rPr>
          <w:lang w:val="da-DK"/>
        </w:rPr>
        <w:t>Svar: God ide, vi kigger på det</w:t>
      </w:r>
    </w:p>
    <w:p w14:paraId="7F7C97DC" w14:textId="5246C47F" w:rsidR="006C36CB" w:rsidRDefault="00F807A7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Kan der til Københavnsmesterskaberne være en klasse med Pas-de-Deux?</w:t>
      </w:r>
    </w:p>
    <w:p w14:paraId="7FED26FB" w14:textId="277F55DE" w:rsidR="00F329C6" w:rsidRDefault="00F329C6" w:rsidP="00076A00">
      <w:pPr>
        <w:pStyle w:val="Listeafsnit"/>
        <w:rPr>
          <w:lang w:val="da-DK"/>
        </w:rPr>
      </w:pPr>
      <w:r>
        <w:rPr>
          <w:lang w:val="da-DK"/>
        </w:rPr>
        <w:t xml:space="preserve">Svar: </w:t>
      </w:r>
      <w:r w:rsidR="00076A00">
        <w:rPr>
          <w:lang w:val="da-DK"/>
        </w:rPr>
        <w:t xml:space="preserve"> Git efterfølgende: Pas-de-Deux er en breddeklasse, som ikke må bruges til et C-stævne</w:t>
      </w:r>
      <w:r w:rsidR="00076A00">
        <w:rPr>
          <w:lang w:val="da-DK"/>
        </w:rPr>
        <w:t>t (propositionerne er for længst lagt på GO)</w:t>
      </w:r>
      <w:r w:rsidR="00076A00">
        <w:rPr>
          <w:lang w:val="da-DK"/>
        </w:rPr>
        <w:t>. Interesserede kan kigge i dressurreglementet og finde showklasser, som de er interesse</w:t>
      </w:r>
      <w:r w:rsidR="00076A00">
        <w:rPr>
          <w:lang w:val="da-DK"/>
        </w:rPr>
        <w:t>re</w:t>
      </w:r>
      <w:bookmarkStart w:id="0" w:name="_GoBack"/>
      <w:bookmarkEnd w:id="0"/>
      <w:r w:rsidR="00076A00">
        <w:rPr>
          <w:lang w:val="da-DK"/>
        </w:rPr>
        <w:t>de i, så kan vi have dem in mente, når vi laver D-stævner!</w:t>
      </w:r>
    </w:p>
    <w:p w14:paraId="69DADC7D" w14:textId="3E362DC6" w:rsidR="00F807A7" w:rsidRDefault="00F807A7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Hvad sker der i forhold til mus? </w:t>
      </w:r>
    </w:p>
    <w:p w14:paraId="3F86E297" w14:textId="66713E9E" w:rsidR="00F329C6" w:rsidRDefault="00F329C6" w:rsidP="00076A00">
      <w:pPr>
        <w:pStyle w:val="Listeafsnit"/>
        <w:rPr>
          <w:lang w:val="da-DK"/>
        </w:rPr>
      </w:pPr>
      <w:r>
        <w:rPr>
          <w:lang w:val="da-DK"/>
        </w:rPr>
        <w:t>Svar: Vi har jævnligt besøg af rotte/musebekæmpere og har gift/fælder sat op</w:t>
      </w:r>
    </w:p>
    <w:p w14:paraId="0C499422" w14:textId="74AD1D6E" w:rsidR="00F807A7" w:rsidRPr="000E0318" w:rsidRDefault="00F807A7" w:rsidP="000E031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Projekt Walker lever stadig… En ny skridtmaskine koster </w:t>
      </w:r>
      <w:r w:rsidR="00076A00">
        <w:rPr>
          <w:lang w:val="da-DK"/>
        </w:rPr>
        <w:t xml:space="preserve">36.000 </w:t>
      </w:r>
      <w:r>
        <w:rPr>
          <w:lang w:val="da-DK"/>
        </w:rPr>
        <w:t xml:space="preserve">kr. Kan kun finansieres gennem indsamling/donationer. </w:t>
      </w:r>
    </w:p>
    <w:p w14:paraId="7DC4A554" w14:textId="77777777" w:rsidR="000E0318" w:rsidRPr="000E0318" w:rsidRDefault="000E0318" w:rsidP="000E0318">
      <w:pPr>
        <w:rPr>
          <w:lang w:val="da-DK"/>
        </w:rPr>
      </w:pPr>
    </w:p>
    <w:p w14:paraId="7C078491" w14:textId="77777777" w:rsidR="008863FD" w:rsidRPr="000E0318" w:rsidRDefault="008863FD">
      <w:pPr>
        <w:rPr>
          <w:lang w:val="da-DK"/>
        </w:rPr>
      </w:pPr>
    </w:p>
    <w:p w14:paraId="4775B506" w14:textId="77777777" w:rsidR="00E570EC" w:rsidRPr="000E0318" w:rsidRDefault="00E570EC">
      <w:pPr>
        <w:rPr>
          <w:lang w:val="da-DK"/>
        </w:rPr>
      </w:pPr>
    </w:p>
    <w:p w14:paraId="09AE74E2" w14:textId="77777777" w:rsidR="000E0318" w:rsidRPr="006C36CB" w:rsidRDefault="000E0318">
      <w:pPr>
        <w:rPr>
          <w:lang w:val="da-DK"/>
        </w:rPr>
      </w:pPr>
    </w:p>
    <w:sectPr w:rsidR="000E0318" w:rsidRPr="006C36CB" w:rsidSect="00DC678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8B404" w16cid:durableId="1E1AA54F"/>
  <w16cid:commentId w16cid:paraId="5A2DB511" w16cid:durableId="1E1AA5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BEB"/>
    <w:multiLevelType w:val="hybridMultilevel"/>
    <w:tmpl w:val="C14AC878"/>
    <w:lvl w:ilvl="0" w:tplc="ED3CD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B"/>
    <w:rsid w:val="00004039"/>
    <w:rsid w:val="00027AB6"/>
    <w:rsid w:val="00076A00"/>
    <w:rsid w:val="000E0318"/>
    <w:rsid w:val="000F5E21"/>
    <w:rsid w:val="001529AF"/>
    <w:rsid w:val="002279E0"/>
    <w:rsid w:val="002579E4"/>
    <w:rsid w:val="002C38A7"/>
    <w:rsid w:val="003C7826"/>
    <w:rsid w:val="004A5BD5"/>
    <w:rsid w:val="004B474B"/>
    <w:rsid w:val="006455E3"/>
    <w:rsid w:val="0064759B"/>
    <w:rsid w:val="00682F79"/>
    <w:rsid w:val="006C36CB"/>
    <w:rsid w:val="006D66A0"/>
    <w:rsid w:val="007D2D04"/>
    <w:rsid w:val="00800FBB"/>
    <w:rsid w:val="00840886"/>
    <w:rsid w:val="008863FD"/>
    <w:rsid w:val="00893DC8"/>
    <w:rsid w:val="008C3DFA"/>
    <w:rsid w:val="00950769"/>
    <w:rsid w:val="009D7E74"/>
    <w:rsid w:val="00A47458"/>
    <w:rsid w:val="00AA63EB"/>
    <w:rsid w:val="00AB5C37"/>
    <w:rsid w:val="00C57F63"/>
    <w:rsid w:val="00CA0599"/>
    <w:rsid w:val="00DC6781"/>
    <w:rsid w:val="00E570EC"/>
    <w:rsid w:val="00F329C6"/>
    <w:rsid w:val="00F807A7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63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9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9C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29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29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29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29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29C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7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Blücher</dc:creator>
  <cp:keywords/>
  <dc:description/>
  <cp:lastModifiedBy>kontoret</cp:lastModifiedBy>
  <cp:revision>2</cp:revision>
  <dcterms:created xsi:type="dcterms:W3CDTF">2018-02-14T12:24:00Z</dcterms:created>
  <dcterms:modified xsi:type="dcterms:W3CDTF">2018-02-14T12:24:00Z</dcterms:modified>
</cp:coreProperties>
</file>